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A1F33" w14:textId="1FB178DB" w:rsidR="00B1413B" w:rsidRPr="00CB16D7" w:rsidRDefault="00B1413B" w:rsidP="00A1553F">
      <w:pPr>
        <w:pStyle w:val="a4"/>
        <w:ind w:firstLine="567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CB16D7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Положение</w:t>
      </w:r>
    </w:p>
    <w:p w14:paraId="631BA258" w14:textId="311EC089" w:rsidR="00B1413B" w:rsidRPr="00CB16D7" w:rsidRDefault="00B1413B" w:rsidP="00A1553F">
      <w:pPr>
        <w:pStyle w:val="a4"/>
        <w:ind w:firstLine="567"/>
        <w:jc w:val="center"/>
        <w:rPr>
          <w:rFonts w:ascii="Times New Roman" w:hAnsi="Times New Roman" w:cs="Times New Roman"/>
          <w:b/>
          <w:sz w:val="36"/>
          <w:szCs w:val="36"/>
          <w:shd w:val="clear" w:color="auto" w:fill="FFFFFF"/>
        </w:rPr>
      </w:pPr>
      <w:r w:rsidRPr="00CB16D7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о </w:t>
      </w:r>
      <w:r w:rsidR="0019305B" w:rsidRPr="00CB16D7">
        <w:rPr>
          <w:rFonts w:ascii="Times New Roman" w:hAnsi="Times New Roman" w:cs="Times New Roman"/>
          <w:b/>
          <w:sz w:val="36"/>
          <w:szCs w:val="36"/>
          <w:shd w:val="clear" w:color="auto" w:fill="FFFFFF"/>
          <w:lang w:val="en-US"/>
        </w:rPr>
        <w:t>V</w:t>
      </w:r>
      <w:r w:rsidR="004B5DD7" w:rsidRPr="00CB16D7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 сезоне </w:t>
      </w:r>
      <w:r w:rsidRPr="00CB16D7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литературно</w:t>
      </w:r>
      <w:r w:rsidR="004B5DD7" w:rsidRPr="00CB16D7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го</w:t>
      </w:r>
      <w:r w:rsidRPr="00CB16D7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 конкурс</w:t>
      </w:r>
      <w:r w:rsidR="004B5DD7" w:rsidRPr="00CB16D7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а</w:t>
      </w:r>
      <w:r w:rsidRPr="00CB16D7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 xml:space="preserve"> «Со-</w:t>
      </w:r>
      <w:r w:rsidR="001B7178" w:rsidRPr="00CB16D7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творчество</w:t>
      </w:r>
      <w:r w:rsidRPr="00CB16D7">
        <w:rPr>
          <w:rFonts w:ascii="Times New Roman" w:hAnsi="Times New Roman" w:cs="Times New Roman"/>
          <w:b/>
          <w:sz w:val="36"/>
          <w:szCs w:val="36"/>
          <w:shd w:val="clear" w:color="auto" w:fill="FFFFFF"/>
        </w:rPr>
        <w:t>»</w:t>
      </w:r>
    </w:p>
    <w:p w14:paraId="362FFA5D" w14:textId="77777777" w:rsidR="0028491E" w:rsidRPr="00CB16D7" w:rsidRDefault="0028491E" w:rsidP="00B1413B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69A486F1" w14:textId="77777777" w:rsidR="0028491E" w:rsidRPr="00CB16D7" w:rsidRDefault="0028491E" w:rsidP="00B1413B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67D9BE7D" w14:textId="77777777" w:rsidR="0028491E" w:rsidRPr="00CB16D7" w:rsidRDefault="0028491E" w:rsidP="00AC23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16D7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276DB3AD" w14:textId="097D96EF" w:rsidR="0028491E" w:rsidRPr="0030581E" w:rsidRDefault="00B95F1D" w:rsidP="00AC2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16D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8491E" w:rsidRPr="00CB16D7"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</w:t>
      </w:r>
      <w:r w:rsidR="0028491E" w:rsidRPr="0030581E">
        <w:rPr>
          <w:rFonts w:ascii="Times New Roman" w:hAnsi="Times New Roman" w:cs="Times New Roman"/>
          <w:sz w:val="24"/>
          <w:szCs w:val="24"/>
        </w:rPr>
        <w:t xml:space="preserve">порядок организации и проведения </w:t>
      </w:r>
      <w:r w:rsidR="00D738CA" w:rsidRPr="0030581E">
        <w:rPr>
          <w:rFonts w:ascii="Times New Roman" w:hAnsi="Times New Roman" w:cs="Times New Roman"/>
          <w:sz w:val="24"/>
          <w:szCs w:val="24"/>
        </w:rPr>
        <w:t>литературного</w:t>
      </w:r>
      <w:r w:rsidR="0028491E" w:rsidRPr="0030581E">
        <w:rPr>
          <w:rFonts w:ascii="Times New Roman" w:hAnsi="Times New Roman" w:cs="Times New Roman"/>
          <w:sz w:val="24"/>
          <w:szCs w:val="24"/>
        </w:rPr>
        <w:t xml:space="preserve"> конкурса «Со-творчество» </w:t>
      </w:r>
      <w:r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лучшее стихотворение, рассказ, а также на лучший текст </w:t>
      </w:r>
      <w:r w:rsidR="0019684A"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памяти Александра Суворова, Сергея Сироткина, а также </w:t>
      </w:r>
      <w:r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честь </w:t>
      </w:r>
      <w:r w:rsidR="0019684A"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0-летия </w:t>
      </w:r>
      <w:r w:rsidR="0008177E"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>Благотворительному фонду «Фонд поддержки слепоглухих «Со-единение»</w:t>
      </w:r>
      <w:r w:rsidR="0008177E" w:rsidRPr="0030581E">
        <w:rPr>
          <w:rFonts w:ascii="Times New Roman" w:hAnsi="Times New Roman" w:cs="Times New Roman"/>
          <w:sz w:val="24"/>
          <w:szCs w:val="24"/>
        </w:rPr>
        <w:t xml:space="preserve"> </w:t>
      </w:r>
      <w:r w:rsidR="0028491E" w:rsidRPr="0030581E">
        <w:rPr>
          <w:rFonts w:ascii="Times New Roman" w:hAnsi="Times New Roman" w:cs="Times New Roman"/>
          <w:sz w:val="24"/>
          <w:szCs w:val="24"/>
        </w:rPr>
        <w:t>(далее – Конкурс), сроки проведения</w:t>
      </w:r>
      <w:r w:rsidRPr="0030581E">
        <w:rPr>
          <w:rFonts w:ascii="Times New Roman" w:hAnsi="Times New Roman" w:cs="Times New Roman"/>
          <w:sz w:val="24"/>
          <w:szCs w:val="24"/>
        </w:rPr>
        <w:t xml:space="preserve">, </w:t>
      </w:r>
      <w:r w:rsidR="00F35A3B" w:rsidRPr="0030581E">
        <w:rPr>
          <w:rFonts w:ascii="Times New Roman" w:hAnsi="Times New Roman" w:cs="Times New Roman"/>
          <w:sz w:val="24"/>
          <w:szCs w:val="24"/>
        </w:rPr>
        <w:t xml:space="preserve">условия участия, требования к участникам, </w:t>
      </w:r>
      <w:r w:rsidRPr="0030581E">
        <w:rPr>
          <w:rFonts w:ascii="Times New Roman" w:hAnsi="Times New Roman" w:cs="Times New Roman"/>
          <w:sz w:val="24"/>
          <w:szCs w:val="24"/>
        </w:rPr>
        <w:t>номинации, состав жюри</w:t>
      </w:r>
      <w:r w:rsidR="0028491E" w:rsidRPr="0030581E">
        <w:rPr>
          <w:rFonts w:ascii="Times New Roman" w:hAnsi="Times New Roman" w:cs="Times New Roman"/>
          <w:sz w:val="24"/>
          <w:szCs w:val="24"/>
        </w:rPr>
        <w:t xml:space="preserve"> Конкурса</w:t>
      </w:r>
      <w:r w:rsidRPr="0030581E">
        <w:rPr>
          <w:rFonts w:ascii="Times New Roman" w:hAnsi="Times New Roman" w:cs="Times New Roman"/>
          <w:sz w:val="24"/>
          <w:szCs w:val="24"/>
        </w:rPr>
        <w:t xml:space="preserve">, </w:t>
      </w:r>
      <w:r w:rsidR="0028491E" w:rsidRPr="0030581E">
        <w:rPr>
          <w:rFonts w:ascii="Times New Roman" w:hAnsi="Times New Roman" w:cs="Times New Roman"/>
          <w:sz w:val="24"/>
          <w:szCs w:val="24"/>
        </w:rPr>
        <w:t>определение победителей</w:t>
      </w:r>
      <w:r w:rsidRPr="0030581E">
        <w:rPr>
          <w:rFonts w:ascii="Times New Roman" w:hAnsi="Times New Roman" w:cs="Times New Roman"/>
          <w:sz w:val="24"/>
          <w:szCs w:val="24"/>
        </w:rPr>
        <w:t xml:space="preserve"> и иные условия</w:t>
      </w:r>
      <w:r w:rsidR="0028491E" w:rsidRPr="0030581E">
        <w:rPr>
          <w:rFonts w:ascii="Times New Roman" w:hAnsi="Times New Roman" w:cs="Times New Roman"/>
          <w:sz w:val="24"/>
          <w:szCs w:val="24"/>
        </w:rPr>
        <w:t>.</w:t>
      </w:r>
    </w:p>
    <w:p w14:paraId="3692CDC3" w14:textId="77777777" w:rsidR="0028491E" w:rsidRPr="0030581E" w:rsidRDefault="00B95F1D" w:rsidP="00AC23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581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8491E" w:rsidRPr="0030581E">
        <w:rPr>
          <w:rFonts w:ascii="Times New Roman" w:hAnsi="Times New Roman" w:cs="Times New Roman"/>
          <w:sz w:val="24"/>
          <w:szCs w:val="24"/>
        </w:rPr>
        <w:t xml:space="preserve">1.2. Основополагающими принципами Конкурса являются: открытость, равенство условий и возможностей для всех участников Конкурса, коллегиальность принятия решений. </w:t>
      </w:r>
    </w:p>
    <w:p w14:paraId="38EC8A7B" w14:textId="3B6AE091" w:rsidR="00B95F1D" w:rsidRPr="0030581E" w:rsidRDefault="0028491E" w:rsidP="00592E6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581E">
        <w:rPr>
          <w:rFonts w:ascii="Times New Roman" w:hAnsi="Times New Roman" w:cs="Times New Roman"/>
          <w:sz w:val="24"/>
          <w:szCs w:val="24"/>
        </w:rPr>
        <w:t xml:space="preserve">1.3. </w:t>
      </w:r>
      <w:r w:rsidR="00A12986" w:rsidRPr="0030581E">
        <w:rPr>
          <w:rFonts w:ascii="Times New Roman" w:hAnsi="Times New Roman" w:cs="Times New Roman"/>
          <w:sz w:val="24"/>
          <w:szCs w:val="24"/>
        </w:rPr>
        <w:t xml:space="preserve">Организатором </w:t>
      </w:r>
      <w:r w:rsidR="00B95F1D" w:rsidRPr="0030581E">
        <w:rPr>
          <w:rFonts w:ascii="Times New Roman" w:hAnsi="Times New Roman" w:cs="Times New Roman"/>
          <w:sz w:val="24"/>
          <w:szCs w:val="24"/>
        </w:rPr>
        <w:t xml:space="preserve">конкурса, является </w:t>
      </w:r>
      <w:r w:rsidR="00B95F1D"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Благотворительный фонд «Фонд поддержки слепоглухих «Со-единение» (далее также – «Фонд»), </w:t>
      </w:r>
      <w:r w:rsidRPr="0030581E">
        <w:rPr>
          <w:rFonts w:ascii="Times New Roman" w:hAnsi="Times New Roman" w:cs="Times New Roman"/>
          <w:sz w:val="24"/>
          <w:szCs w:val="24"/>
        </w:rPr>
        <w:t>координирует</w:t>
      </w:r>
      <w:r w:rsidR="00B95F1D" w:rsidRPr="0030581E">
        <w:rPr>
          <w:rFonts w:ascii="Times New Roman" w:hAnsi="Times New Roman" w:cs="Times New Roman"/>
          <w:sz w:val="24"/>
          <w:szCs w:val="24"/>
        </w:rPr>
        <w:t xml:space="preserve"> проведение Конкурса</w:t>
      </w:r>
      <w:r w:rsidRPr="0030581E">
        <w:rPr>
          <w:rFonts w:ascii="Times New Roman" w:hAnsi="Times New Roman" w:cs="Times New Roman"/>
          <w:sz w:val="24"/>
          <w:szCs w:val="24"/>
        </w:rPr>
        <w:t xml:space="preserve"> Организационны</w:t>
      </w:r>
      <w:r w:rsidR="00B95F1D" w:rsidRPr="0030581E">
        <w:rPr>
          <w:rFonts w:ascii="Times New Roman" w:hAnsi="Times New Roman" w:cs="Times New Roman"/>
          <w:sz w:val="24"/>
          <w:szCs w:val="24"/>
        </w:rPr>
        <w:t>й</w:t>
      </w:r>
      <w:r w:rsidRPr="0030581E">
        <w:rPr>
          <w:rFonts w:ascii="Times New Roman" w:hAnsi="Times New Roman" w:cs="Times New Roman"/>
          <w:sz w:val="24"/>
          <w:szCs w:val="24"/>
        </w:rPr>
        <w:t xml:space="preserve"> комитет (далее – Оргкомитет).</w:t>
      </w:r>
    </w:p>
    <w:p w14:paraId="658965F3" w14:textId="0E3600E2" w:rsidR="0028491E" w:rsidRPr="0030581E" w:rsidRDefault="00B95F1D" w:rsidP="00575C3F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581E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8491E" w:rsidRPr="0030581E">
        <w:rPr>
          <w:rFonts w:ascii="Times New Roman" w:hAnsi="Times New Roman" w:cs="Times New Roman"/>
          <w:sz w:val="24"/>
          <w:szCs w:val="24"/>
        </w:rPr>
        <w:t xml:space="preserve">1.4. Конкурс проводится среди </w:t>
      </w:r>
      <w:r w:rsidR="0062373F"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>людей с одновременным нарушением слуха и зрения</w:t>
      </w:r>
      <w:r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28491E" w:rsidRPr="0030581E">
        <w:rPr>
          <w:rFonts w:ascii="Times New Roman" w:hAnsi="Times New Roman" w:cs="Times New Roman"/>
          <w:sz w:val="24"/>
          <w:szCs w:val="24"/>
        </w:rPr>
        <w:t xml:space="preserve"> с целью </w:t>
      </w:r>
      <w:r w:rsidR="0062373F"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развития творческих навыков и социализации, повышения культурного уровня людей с одновременным нарушением слуха и зрения, а также </w:t>
      </w:r>
      <w:r w:rsidR="0062373F" w:rsidRPr="0030581E">
        <w:rPr>
          <w:rFonts w:ascii="Times New Roman" w:hAnsi="Times New Roman" w:cs="Times New Roman"/>
          <w:sz w:val="24"/>
          <w:szCs w:val="24"/>
        </w:rPr>
        <w:t>привлечения общественного внимания для</w:t>
      </w:r>
      <w:r w:rsidR="0062373F"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повышения уровня информированности о слепоглухих.</w:t>
      </w:r>
    </w:p>
    <w:p w14:paraId="6BBD23A4" w14:textId="18840B24" w:rsidR="0019684A" w:rsidRPr="0030581E" w:rsidRDefault="0019684A" w:rsidP="0019684A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1.4.1. В номинациях, посвящённых Фонду и его </w:t>
      </w:r>
      <w:r w:rsidR="0008177E"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>выдающимся слепоглухим людям</w:t>
      </w:r>
      <w:r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(Сергей Сироткин был членом Попечительского совета Фонда; Александр Суворов представлял Фонд на многочисленных мероприятиях), принимаются работы от всех желающих с целью собрания свидетельств о работе </w:t>
      </w:r>
      <w:r w:rsidR="0008177E"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>Фонда</w:t>
      </w:r>
      <w:r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жизни этих людей.</w:t>
      </w:r>
    </w:p>
    <w:p w14:paraId="6319103D" w14:textId="77777777" w:rsidR="0028491E" w:rsidRPr="00CB16D7" w:rsidRDefault="00B95F1D" w:rsidP="00575C3F">
      <w:pPr>
        <w:spacing w:after="0"/>
        <w:jc w:val="both"/>
        <w:rPr>
          <w:rStyle w:val="a3"/>
          <w:b/>
          <w:color w:val="auto"/>
        </w:rPr>
      </w:pPr>
      <w:r w:rsidRPr="0030581E">
        <w:rPr>
          <w:rFonts w:ascii="Times New Roman" w:hAnsi="Times New Roman" w:cs="Times New Roman"/>
          <w:sz w:val="24"/>
          <w:szCs w:val="24"/>
        </w:rPr>
        <w:t xml:space="preserve">         </w:t>
      </w:r>
      <w:r w:rsidR="0028491E" w:rsidRPr="0030581E">
        <w:rPr>
          <w:rFonts w:ascii="Times New Roman" w:hAnsi="Times New Roman" w:cs="Times New Roman"/>
          <w:sz w:val="24"/>
          <w:szCs w:val="24"/>
        </w:rPr>
        <w:t>1.5. Организатор вправе вносить любые изменения и дополнения</w:t>
      </w:r>
      <w:r w:rsidR="0028491E" w:rsidRPr="00CB16D7">
        <w:rPr>
          <w:rFonts w:ascii="Times New Roman" w:hAnsi="Times New Roman" w:cs="Times New Roman"/>
          <w:sz w:val="24"/>
          <w:szCs w:val="24"/>
        </w:rPr>
        <w:t xml:space="preserve"> в настоящее Положение, публикуя утвержденную редакцию Положения не позднее </w:t>
      </w:r>
      <w:r w:rsidRPr="00CB16D7">
        <w:rPr>
          <w:rFonts w:ascii="Times New Roman" w:hAnsi="Times New Roman" w:cs="Times New Roman"/>
          <w:sz w:val="24"/>
          <w:szCs w:val="24"/>
        </w:rPr>
        <w:t xml:space="preserve">3 (трех) </w:t>
      </w:r>
      <w:r w:rsidR="0028491E" w:rsidRPr="00CB16D7">
        <w:rPr>
          <w:rFonts w:ascii="Times New Roman" w:hAnsi="Times New Roman" w:cs="Times New Roman"/>
          <w:sz w:val="24"/>
          <w:szCs w:val="24"/>
        </w:rPr>
        <w:t>рабоч</w:t>
      </w:r>
      <w:r w:rsidRPr="00CB16D7">
        <w:rPr>
          <w:rFonts w:ascii="Times New Roman" w:hAnsi="Times New Roman" w:cs="Times New Roman"/>
          <w:sz w:val="24"/>
          <w:szCs w:val="24"/>
        </w:rPr>
        <w:t>их</w:t>
      </w:r>
      <w:r w:rsidR="0028491E" w:rsidRPr="00CB16D7">
        <w:rPr>
          <w:rFonts w:ascii="Times New Roman" w:hAnsi="Times New Roman" w:cs="Times New Roman"/>
          <w:sz w:val="24"/>
          <w:szCs w:val="24"/>
        </w:rPr>
        <w:t xml:space="preserve"> дн</w:t>
      </w:r>
      <w:r w:rsidRPr="00CB16D7">
        <w:rPr>
          <w:rFonts w:ascii="Times New Roman" w:hAnsi="Times New Roman" w:cs="Times New Roman"/>
          <w:sz w:val="24"/>
          <w:szCs w:val="24"/>
        </w:rPr>
        <w:t>ей на официальном сайте Фонда</w:t>
      </w:r>
      <w:r w:rsidR="00592E6E" w:rsidRPr="00CB16D7">
        <w:rPr>
          <w:rFonts w:ascii="Times New Roman" w:hAnsi="Times New Roman" w:cs="Times New Roman"/>
          <w:sz w:val="24"/>
          <w:szCs w:val="24"/>
        </w:rPr>
        <w:t xml:space="preserve">, по адресу </w:t>
      </w:r>
      <w:r w:rsidR="00592E6E" w:rsidRPr="00CB16D7">
        <w:rPr>
          <w:rStyle w:val="a3"/>
          <w:rFonts w:ascii="Times New Roman" w:hAnsi="Times New Roman" w:cs="Times New Roman"/>
          <w:b/>
          <w:color w:val="auto"/>
          <w:sz w:val="24"/>
          <w:szCs w:val="24"/>
        </w:rPr>
        <w:t>https://</w:t>
      </w:r>
      <w:hyperlink r:id="rId7" w:history="1">
        <w:r w:rsidR="00592E6E" w:rsidRPr="00CB16D7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www.</w:t>
        </w:r>
      </w:hyperlink>
      <w:r w:rsidR="00592E6E" w:rsidRPr="00CB16D7">
        <w:rPr>
          <w:rStyle w:val="a3"/>
          <w:rFonts w:ascii="Times New Roman" w:hAnsi="Times New Roman" w:cs="Times New Roman"/>
          <w:b/>
          <w:color w:val="auto"/>
          <w:sz w:val="24"/>
          <w:szCs w:val="24"/>
        </w:rPr>
        <w:t>so-edinenie.org</w:t>
      </w:r>
      <w:r w:rsidRPr="00CB16D7">
        <w:rPr>
          <w:rStyle w:val="a3"/>
          <w:rFonts w:ascii="Times New Roman" w:hAnsi="Times New Roman" w:cs="Times New Roman"/>
          <w:b/>
          <w:color w:val="auto"/>
          <w:sz w:val="24"/>
          <w:szCs w:val="24"/>
        </w:rPr>
        <w:t>.</w:t>
      </w:r>
      <w:r w:rsidRPr="00CB16D7">
        <w:rPr>
          <w:rStyle w:val="a3"/>
          <w:b/>
          <w:color w:val="auto"/>
        </w:rPr>
        <w:t xml:space="preserve"> </w:t>
      </w:r>
    </w:p>
    <w:p w14:paraId="5390E2C1" w14:textId="77777777" w:rsidR="0028491E" w:rsidRPr="00CB16D7" w:rsidRDefault="0028491E" w:rsidP="00B1413B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748409EA" w14:textId="77777777" w:rsidR="00B1413B" w:rsidRPr="00CB16D7" w:rsidRDefault="00B1413B" w:rsidP="00B1413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87D45A8" w14:textId="53F55758" w:rsidR="004B5DD7" w:rsidRPr="00CB16D7" w:rsidRDefault="00F35A3B" w:rsidP="00575C3F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B16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</w:t>
      </w:r>
      <w:r w:rsidR="004B5DD7" w:rsidRPr="00CB16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 СРОКИ ПРОВЕДЕНИЯ</w:t>
      </w:r>
      <w:r w:rsidR="004F7C30" w:rsidRPr="00CB16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КОНКУРСА</w:t>
      </w:r>
    </w:p>
    <w:p w14:paraId="48E5E405" w14:textId="77777777" w:rsidR="004B5DD7" w:rsidRPr="00CB16D7" w:rsidRDefault="004B5DD7" w:rsidP="00B1413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669712E" w14:textId="742ACE1D" w:rsidR="00B1413B" w:rsidRPr="00CB16D7" w:rsidRDefault="00BC7A45" w:rsidP="00B1413B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B16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2.1. </w:t>
      </w:r>
      <w:r w:rsidR="00B1413B" w:rsidRPr="00CB16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Конкурс проводится в </w:t>
      </w:r>
      <w:r w:rsidR="006F4F39" w:rsidRPr="00CB16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четыре</w:t>
      </w:r>
      <w:r w:rsidR="00B1413B" w:rsidRPr="00CB16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этапа: </w:t>
      </w:r>
    </w:p>
    <w:p w14:paraId="0627B1A1" w14:textId="647286C3" w:rsidR="00B1413B" w:rsidRPr="00CB16D7" w:rsidRDefault="00BC7A45" w:rsidP="00510B5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B16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   </w:t>
      </w:r>
      <w:r w:rsidR="00B1413B" w:rsidRPr="00CB16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отборочный этап (с </w:t>
      </w:r>
      <w:r w:rsidR="00C24F37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1968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>сентября</w:t>
      </w:r>
      <w:r w:rsidR="004338EB" w:rsidRPr="00CB16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1413B" w:rsidRPr="00CB16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</w:t>
      </w:r>
      <w:r w:rsidR="00C24F37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1968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>ноября</w:t>
      </w:r>
      <w:r w:rsidR="00B1413B" w:rsidRPr="00CB16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</w:t>
      </w:r>
      <w:r w:rsidR="0019305B" w:rsidRPr="00CB16D7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19684A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B1413B" w:rsidRPr="00CB16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года);</w:t>
      </w:r>
    </w:p>
    <w:p w14:paraId="3BD61EA4" w14:textId="78BCF692" w:rsidR="004B5DD7" w:rsidRPr="00CB16D7" w:rsidRDefault="00BC7A45" w:rsidP="00510B5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B16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   </w:t>
      </w:r>
      <w:r w:rsidR="004B5DD7" w:rsidRPr="00CB16D7">
        <w:rPr>
          <w:rFonts w:ascii="Times New Roman" w:hAnsi="Times New Roman" w:cs="Times New Roman"/>
          <w:sz w:val="24"/>
          <w:szCs w:val="24"/>
          <w:shd w:val="clear" w:color="auto" w:fill="FFFFFF"/>
        </w:rPr>
        <w:t>определение лонг-листа (</w:t>
      </w:r>
      <w:r w:rsid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>ноябрь</w:t>
      </w:r>
      <w:r w:rsidR="0019305B" w:rsidRPr="00CB16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</w:t>
      </w:r>
      <w:r w:rsidR="0019684A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4B5DD7" w:rsidRPr="00CB16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года);</w:t>
      </w:r>
    </w:p>
    <w:p w14:paraId="2062596A" w14:textId="36766D46" w:rsidR="00B1413B" w:rsidRPr="0030581E" w:rsidRDefault="00BC7A45" w:rsidP="00510B5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B16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  </w:t>
      </w:r>
      <w:r w:rsidR="00B1413B" w:rsidRPr="00CB16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определение </w:t>
      </w:r>
      <w:r w:rsidR="00B1413B"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>шорт-листа конкурса (</w:t>
      </w:r>
      <w:r w:rsidR="0030581E"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>декабрь</w:t>
      </w:r>
      <w:r w:rsidR="00B1413B"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</w:t>
      </w:r>
      <w:r w:rsidR="0019305B"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19684A"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B1413B"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года);</w:t>
      </w:r>
    </w:p>
    <w:p w14:paraId="71369DF1" w14:textId="0B0359B7" w:rsidR="0019684A" w:rsidRPr="0030581E" w:rsidRDefault="00BC7A45" w:rsidP="00510B5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   </w:t>
      </w:r>
      <w:r w:rsidR="00B1413B"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объявление </w:t>
      </w:r>
      <w:r w:rsidR="004338EB"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>победителей (</w:t>
      </w:r>
      <w:r w:rsidR="0030581E"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>конец 2024-начало</w:t>
      </w:r>
      <w:r w:rsidR="004338EB"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</w:t>
      </w:r>
      <w:r w:rsidR="0019305B"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30581E"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19305B"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года)</w:t>
      </w:r>
      <w:r w:rsidR="0019684A"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780CF732" w14:textId="5FC30C7F" w:rsidR="004338EB" w:rsidRPr="00CB16D7" w:rsidRDefault="0019684A" w:rsidP="00510B58">
      <w:pPr>
        <w:pStyle w:val="a4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>-    выход книг по итогам конкурса и презентация (2025 год)</w:t>
      </w:r>
      <w:r w:rsidR="0019305B"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24742224" w14:textId="77777777" w:rsidR="00B1413B" w:rsidRPr="00CB16D7" w:rsidRDefault="00B1413B" w:rsidP="00B1413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64E84FD" w14:textId="0F2562BA" w:rsidR="004B5DD7" w:rsidRPr="00CB16D7" w:rsidRDefault="00F35A3B" w:rsidP="00575C3F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B16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</w:t>
      </w:r>
      <w:r w:rsidR="004B5DD7" w:rsidRPr="00CB16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 ОРГАНИЗАТОРЫ И ЧЛЕНЫ ЖЮРИ</w:t>
      </w:r>
      <w:r w:rsidR="004F7C30" w:rsidRPr="00CB16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КОНКУРСА</w:t>
      </w:r>
    </w:p>
    <w:p w14:paraId="5D50A371" w14:textId="77777777" w:rsidR="004B5DD7" w:rsidRPr="00CB16D7" w:rsidRDefault="004B5DD7" w:rsidP="00B1413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99B1577" w14:textId="186F0CC3" w:rsidR="00B1413B" w:rsidRPr="00CB16D7" w:rsidRDefault="00F35A3B" w:rsidP="00B1413B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B16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</w:t>
      </w:r>
      <w:r w:rsidR="004B5DD7" w:rsidRPr="00CB16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.1. </w:t>
      </w:r>
      <w:r w:rsidR="00B1413B" w:rsidRPr="00CB16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Организатор и оргкомитет </w:t>
      </w:r>
      <w:r w:rsidR="004F7C30" w:rsidRPr="00CB16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</w:t>
      </w:r>
      <w:r w:rsidR="00B1413B" w:rsidRPr="00CB16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онкурса:</w:t>
      </w:r>
    </w:p>
    <w:p w14:paraId="4D937A41" w14:textId="774949A9" w:rsidR="00B1413B" w:rsidRPr="00CB16D7" w:rsidRDefault="0034147D" w:rsidP="00B1413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B16D7">
        <w:rPr>
          <w:rFonts w:ascii="Times New Roman" w:hAnsi="Times New Roman" w:cs="Times New Roman"/>
          <w:sz w:val="24"/>
          <w:szCs w:val="24"/>
          <w:shd w:val="clear" w:color="auto" w:fill="FFFFFF"/>
        </w:rPr>
        <w:t>Благотворительный ф</w:t>
      </w:r>
      <w:r w:rsidR="00B1413B" w:rsidRPr="00CB16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онд </w:t>
      </w:r>
      <w:r w:rsidRPr="00CB16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«Фонд </w:t>
      </w:r>
      <w:r w:rsidR="00B1413B" w:rsidRPr="00CB16D7">
        <w:rPr>
          <w:rFonts w:ascii="Times New Roman" w:hAnsi="Times New Roman" w:cs="Times New Roman"/>
          <w:sz w:val="24"/>
          <w:szCs w:val="24"/>
          <w:shd w:val="clear" w:color="auto" w:fill="FFFFFF"/>
        </w:rPr>
        <w:t>поддержки слепоглухих «Со-единение».</w:t>
      </w:r>
    </w:p>
    <w:p w14:paraId="1CEA5532" w14:textId="77777777" w:rsidR="00B1413B" w:rsidRPr="00CB16D7" w:rsidRDefault="00B1413B" w:rsidP="00B1413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4D311E3" w14:textId="03659025" w:rsidR="00B1413B" w:rsidRPr="00CB16D7" w:rsidRDefault="00F35A3B" w:rsidP="00B1413B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B16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</w:t>
      </w:r>
      <w:r w:rsidR="004B5DD7" w:rsidRPr="00CB16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.2. </w:t>
      </w:r>
      <w:r w:rsidR="00B1413B" w:rsidRPr="00CB16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Члены жюри </w:t>
      </w:r>
      <w:r w:rsidR="004F7C30" w:rsidRPr="00CB16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</w:t>
      </w:r>
      <w:r w:rsidR="00B1413B" w:rsidRPr="00CB16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онкурса:</w:t>
      </w:r>
    </w:p>
    <w:p w14:paraId="1062308C" w14:textId="2D4895A9" w:rsidR="004B5DD7" w:rsidRPr="001B489F" w:rsidRDefault="004B5DD7" w:rsidP="004B5DD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Hlk176453997"/>
      <w:r w:rsidRPr="001B48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Соколова Наталья Дмитриевна </w:t>
      </w:r>
      <w:r w:rsidR="002F6D01" w:rsidRPr="001B48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(председатель жюри) </w:t>
      </w:r>
      <w:r w:rsidRPr="001B489F">
        <w:rPr>
          <w:rFonts w:ascii="Times New Roman" w:hAnsi="Times New Roman" w:cs="Times New Roman"/>
          <w:sz w:val="24"/>
          <w:szCs w:val="24"/>
          <w:shd w:val="clear" w:color="auto" w:fill="FFFFFF"/>
        </w:rPr>
        <w:t>— исполнительный директор Фонда «Со-единение».</w:t>
      </w:r>
    </w:p>
    <w:p w14:paraId="08C3114C" w14:textId="77777777" w:rsidR="00A644C2" w:rsidRPr="001B489F" w:rsidRDefault="00A644C2" w:rsidP="00A644C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489F">
        <w:rPr>
          <w:rFonts w:ascii="Times New Roman" w:hAnsi="Times New Roman" w:cs="Times New Roman"/>
          <w:sz w:val="24"/>
          <w:szCs w:val="24"/>
          <w:shd w:val="clear" w:color="auto" w:fill="FFFFFF"/>
        </w:rPr>
        <w:t>Варламов Алексей Николаевич — ректор Литературного института им. А.М. Горького, прозаик, публицист, доктор филологических наук. Член Совета при Президенте РФ по культуре и искусству. Заслуженный деятель искусств РФ.</w:t>
      </w:r>
    </w:p>
    <w:p w14:paraId="54A22FD0" w14:textId="52040E9D" w:rsidR="002F7A91" w:rsidRPr="001B489F" w:rsidRDefault="002F7A91" w:rsidP="004B5DD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489F">
        <w:rPr>
          <w:rFonts w:ascii="Times New Roman" w:hAnsi="Times New Roman" w:cs="Times New Roman"/>
          <w:sz w:val="24"/>
          <w:szCs w:val="24"/>
          <w:shd w:val="clear" w:color="auto" w:fill="FFFFFF"/>
        </w:rPr>
        <w:t>Константинова Татьяна Александровна</w:t>
      </w:r>
      <w:r w:rsidR="00A644C2" w:rsidRPr="001B48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советник Фонда, директор БАНО «Ясенева Поляна».</w:t>
      </w:r>
    </w:p>
    <w:p w14:paraId="5A43A4FB" w14:textId="133D2E24" w:rsidR="00F37A1C" w:rsidRPr="001B489F" w:rsidRDefault="00F37A1C" w:rsidP="004B5DD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489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Поликанов Дмитрий Валериевич</w:t>
      </w:r>
      <w:r w:rsidR="00A644C2" w:rsidRPr="001B48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первый президент Фонда «Со-единение» (2014-2019), член Попечительского совета Фонда, замглавы Россотрудничества.</w:t>
      </w:r>
    </w:p>
    <w:p w14:paraId="37F275F3" w14:textId="02C555DA" w:rsidR="002303E0" w:rsidRPr="001B489F" w:rsidRDefault="002303E0" w:rsidP="004B5DD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489F">
        <w:rPr>
          <w:rFonts w:ascii="Times New Roman" w:hAnsi="Times New Roman" w:cs="Times New Roman"/>
          <w:sz w:val="24"/>
          <w:szCs w:val="24"/>
          <w:shd w:val="clear" w:color="auto" w:fill="FFFFFF"/>
        </w:rPr>
        <w:t>Голован Надежда Владимировна</w:t>
      </w:r>
      <w:r w:rsidR="00A644C2" w:rsidRPr="001B48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президент Межрегионального общества социальной поддержки слепоглухих «Эльвира», слепоглухая.</w:t>
      </w:r>
    </w:p>
    <w:p w14:paraId="48C53C23" w14:textId="08979090" w:rsidR="002F7A91" w:rsidRPr="001B489F" w:rsidRDefault="002F7A91" w:rsidP="004B5DD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489F">
        <w:rPr>
          <w:rFonts w:ascii="Times New Roman" w:hAnsi="Times New Roman" w:cs="Times New Roman"/>
          <w:sz w:val="24"/>
          <w:szCs w:val="24"/>
          <w:shd w:val="clear" w:color="auto" w:fill="FFFFFF"/>
        </w:rPr>
        <w:t>Кремнёва Юлия</w:t>
      </w:r>
      <w:r w:rsidR="00A644C2" w:rsidRPr="001B48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Владимировна — директор Сообщества семей слепоглухих.</w:t>
      </w:r>
    </w:p>
    <w:p w14:paraId="62A238CB" w14:textId="21D9BE7E" w:rsidR="002303E0" w:rsidRPr="001B489F" w:rsidRDefault="002303E0" w:rsidP="004B5DD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489F">
        <w:rPr>
          <w:rFonts w:ascii="Times New Roman" w:hAnsi="Times New Roman" w:cs="Times New Roman"/>
          <w:sz w:val="24"/>
          <w:szCs w:val="24"/>
          <w:shd w:val="clear" w:color="auto" w:fill="FFFFFF"/>
        </w:rPr>
        <w:t>Гуров Оле</w:t>
      </w:r>
      <w:r w:rsidR="00A644C2" w:rsidRPr="001B489F">
        <w:rPr>
          <w:rFonts w:ascii="Times New Roman" w:hAnsi="Times New Roman" w:cs="Times New Roman"/>
          <w:sz w:val="24"/>
          <w:szCs w:val="24"/>
          <w:shd w:val="clear" w:color="auto" w:fill="FFFFFF"/>
        </w:rPr>
        <w:t>г Игоревич — путешественник, фотограф, попечитель А.В. Суворова.</w:t>
      </w:r>
    </w:p>
    <w:p w14:paraId="4BE87C14" w14:textId="0C50C717" w:rsidR="002303E0" w:rsidRPr="001B489F" w:rsidRDefault="002303E0" w:rsidP="004B5DD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489F">
        <w:rPr>
          <w:rFonts w:ascii="Times New Roman" w:hAnsi="Times New Roman" w:cs="Times New Roman"/>
          <w:sz w:val="24"/>
          <w:szCs w:val="24"/>
          <w:shd w:val="clear" w:color="auto" w:fill="FFFFFF"/>
        </w:rPr>
        <w:t>Капустьян Алёна</w:t>
      </w:r>
      <w:r w:rsidR="00A644C2" w:rsidRPr="001B48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Александровна — обладательница гран-при </w:t>
      </w:r>
      <w:r w:rsidR="00A644C2" w:rsidRPr="001B489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IV</w:t>
      </w:r>
      <w:r w:rsidR="00A644C2" w:rsidRPr="001B48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литературного конкурса «Со-творчество», слепоглухая.</w:t>
      </w:r>
    </w:p>
    <w:p w14:paraId="038CA9F6" w14:textId="72002552" w:rsidR="004B05FC" w:rsidRPr="001B489F" w:rsidRDefault="004B05FC" w:rsidP="004B5DD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489F">
        <w:rPr>
          <w:rFonts w:ascii="Times New Roman" w:hAnsi="Times New Roman" w:cs="Times New Roman"/>
          <w:sz w:val="24"/>
          <w:szCs w:val="24"/>
          <w:shd w:val="clear" w:color="auto" w:fill="FFFFFF"/>
        </w:rPr>
        <w:t>Козлов</w:t>
      </w:r>
      <w:r w:rsidR="00A644C2" w:rsidRPr="001B48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Владимир Иванович — поэт, литературовед, доктор филологических наук, главный редактор журнала и медиа о поэзии </w:t>
      </w:r>
      <w:r w:rsidR="00A74AB8" w:rsidRPr="001B489F">
        <w:rPr>
          <w:rFonts w:ascii="Times New Roman" w:hAnsi="Times New Roman" w:cs="Times New Roman"/>
          <w:sz w:val="24"/>
          <w:szCs w:val="24"/>
          <w:shd w:val="clear" w:color="auto" w:fill="FFFFFF"/>
        </w:rPr>
        <w:t>Prosōdia</w:t>
      </w:r>
      <w:r w:rsidR="00A644C2" w:rsidRPr="001B489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8BC69F7" w14:textId="14BCE5FD" w:rsidR="004B05FC" w:rsidRPr="001B489F" w:rsidRDefault="004B05FC" w:rsidP="004B5DD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B489F">
        <w:rPr>
          <w:rFonts w:ascii="Times New Roman" w:hAnsi="Times New Roman" w:cs="Times New Roman"/>
          <w:sz w:val="24"/>
          <w:szCs w:val="24"/>
          <w:shd w:val="clear" w:color="auto" w:fill="FFFFFF"/>
        </w:rPr>
        <w:t>Зейферт</w:t>
      </w:r>
      <w:r w:rsidR="00A644C2" w:rsidRPr="001B48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Елена Ивановна</w:t>
      </w:r>
      <w:r w:rsidR="00A74AB8" w:rsidRPr="001B489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поэт, переводчик, критик, доктор филологических наук, профессор </w:t>
      </w:r>
      <w:r w:rsidR="00A74AB8" w:rsidRPr="001B489F">
        <w:rPr>
          <w:rFonts w:ascii="Times New Roman" w:hAnsi="Times New Roman" w:cs="Times New Roman"/>
          <w:sz w:val="24"/>
          <w:szCs w:val="24"/>
          <w:shd w:val="clear" w:color="auto" w:fill="FFFFFF"/>
          <w:lang w:val="ru-KZ"/>
        </w:rPr>
        <w:t xml:space="preserve">Российского государственного гуманитарного университета, </w:t>
      </w:r>
      <w:r w:rsidR="00A74AB8" w:rsidRPr="001B489F">
        <w:rPr>
          <w:rFonts w:ascii="Times New Roman" w:hAnsi="Times New Roman" w:cs="Times New Roman"/>
          <w:sz w:val="24"/>
          <w:szCs w:val="24"/>
          <w:shd w:val="clear" w:color="auto" w:fill="FFFFFF"/>
        </w:rPr>
        <w:t>ведущий научный сотрудник Московского государственного лингвистического университета.</w:t>
      </w:r>
    </w:p>
    <w:bookmarkEnd w:id="0"/>
    <w:p w14:paraId="4BDF96EF" w14:textId="77777777" w:rsidR="00F37A1C" w:rsidRDefault="00F37A1C" w:rsidP="004B5DD7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  <w:shd w:val="clear" w:color="auto" w:fill="FFFFFF"/>
        </w:rPr>
      </w:pPr>
    </w:p>
    <w:p w14:paraId="084EE15F" w14:textId="5CF8D393" w:rsidR="002F6D01" w:rsidRPr="00CB16D7" w:rsidRDefault="00F35A3B" w:rsidP="002F6D01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B16D7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0D21AF" w:rsidRPr="00CB16D7">
        <w:rPr>
          <w:rFonts w:ascii="Times New Roman" w:hAnsi="Times New Roman" w:cs="Times New Roman"/>
          <w:sz w:val="24"/>
          <w:szCs w:val="24"/>
          <w:shd w:val="clear" w:color="auto" w:fill="FFFFFF"/>
        </w:rPr>
        <w:t>.2.</w:t>
      </w:r>
      <w:r w:rsidR="0019684A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="000D21AF" w:rsidRPr="00CB16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3C7257" w:rsidRPr="00CB16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Координатор </w:t>
      </w:r>
      <w:r w:rsidR="004F7C30" w:rsidRPr="00CB16D7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3C7257" w:rsidRPr="00CB16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онкурса: </w:t>
      </w:r>
      <w:r w:rsidR="002F6D01" w:rsidRPr="00CB16D7">
        <w:rPr>
          <w:rFonts w:ascii="Times New Roman" w:hAnsi="Times New Roman" w:cs="Times New Roman"/>
          <w:sz w:val="24"/>
          <w:szCs w:val="24"/>
          <w:shd w:val="clear" w:color="auto" w:fill="FFFFFF"/>
        </w:rPr>
        <w:t>Коркунов Владимир Владимирович — поэт, критик, член Союза журналистов России, кандидат филологических наук.</w:t>
      </w:r>
    </w:p>
    <w:p w14:paraId="178C348A" w14:textId="454698F2" w:rsidR="004B5DD7" w:rsidRPr="00CB16D7" w:rsidRDefault="00F35A3B" w:rsidP="00B1413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B16D7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4B5DD7" w:rsidRPr="00CB16D7">
        <w:rPr>
          <w:rFonts w:ascii="Times New Roman" w:hAnsi="Times New Roman" w:cs="Times New Roman"/>
          <w:sz w:val="24"/>
          <w:szCs w:val="24"/>
          <w:shd w:val="clear" w:color="auto" w:fill="FFFFFF"/>
        </w:rPr>
        <w:t>.2.</w:t>
      </w:r>
      <w:r w:rsidR="0019684A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4B5DD7" w:rsidRPr="00CB16D7">
        <w:rPr>
          <w:rFonts w:ascii="Times New Roman" w:hAnsi="Times New Roman" w:cs="Times New Roman"/>
          <w:sz w:val="24"/>
          <w:szCs w:val="24"/>
          <w:shd w:val="clear" w:color="auto" w:fill="FFFFFF"/>
        </w:rPr>
        <w:t>. Работы участников будут распределены между членами жюри по номинациям (не менее трёх членов жюри в каждой номинации, не менее одного нового члена жюри в номинации на стадии шорт-листа).</w:t>
      </w:r>
    </w:p>
    <w:p w14:paraId="78C840E3" w14:textId="2EE69674" w:rsidR="00B1413B" w:rsidRPr="00CB16D7" w:rsidRDefault="00F35A3B" w:rsidP="00B1413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B16D7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4B5DD7" w:rsidRPr="00CB16D7">
        <w:rPr>
          <w:rFonts w:ascii="Times New Roman" w:hAnsi="Times New Roman" w:cs="Times New Roman"/>
          <w:sz w:val="24"/>
          <w:szCs w:val="24"/>
          <w:shd w:val="clear" w:color="auto" w:fill="FFFFFF"/>
        </w:rPr>
        <w:t>.2.</w:t>
      </w:r>
      <w:r w:rsidR="0019684A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="004B5DD7" w:rsidRPr="00CB16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B1413B" w:rsidRPr="00CB16D7">
        <w:rPr>
          <w:rFonts w:ascii="Times New Roman" w:hAnsi="Times New Roman" w:cs="Times New Roman"/>
          <w:sz w:val="24"/>
          <w:szCs w:val="24"/>
          <w:shd w:val="clear" w:color="auto" w:fill="FFFFFF"/>
        </w:rPr>
        <w:t>Решение Жюри окончательн</w:t>
      </w:r>
      <w:r w:rsidR="004B5DD7" w:rsidRPr="00CB16D7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B1413B" w:rsidRPr="00CB16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пересмотру не подлежит. </w:t>
      </w:r>
    </w:p>
    <w:p w14:paraId="356E2B7E" w14:textId="77777777" w:rsidR="004338EB" w:rsidRPr="00CB16D7" w:rsidRDefault="004338EB" w:rsidP="004338EB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5E875152" w14:textId="4244D131" w:rsidR="004B5DD7" w:rsidRPr="00CB16D7" w:rsidRDefault="0008177E" w:rsidP="00181DE2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bookmarkStart w:id="1" w:name="_Hlk138764728"/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</w:t>
      </w:r>
      <w:r w:rsidR="004B5DD7" w:rsidRPr="00CB16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 УСЛОВИЯ УЧАСТИЯ</w:t>
      </w:r>
      <w:r w:rsidR="00083A8E" w:rsidRPr="00CB16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В КОНКУРСЕ</w:t>
      </w:r>
      <w:r w:rsidR="00AB35E7" w:rsidRPr="00CB16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 ТРЕБОВАНИЯ К УЧАСТНИКАМ</w:t>
      </w:r>
    </w:p>
    <w:p w14:paraId="08479ABF" w14:textId="77777777" w:rsidR="004B5DD7" w:rsidRPr="00CB16D7" w:rsidRDefault="004B5DD7" w:rsidP="004338E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E0850B4" w14:textId="3555B3EA" w:rsidR="004B5DD7" w:rsidRPr="0030581E" w:rsidRDefault="0008177E" w:rsidP="004338E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4B5DD7" w:rsidRPr="00CB16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.1. </w:t>
      </w:r>
      <w:r w:rsidR="004338EB" w:rsidRPr="00CB16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4F7C30" w:rsidRPr="00CB16D7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4338EB" w:rsidRPr="00CB16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онкурсе могут участвовать любые самодеятельные и профессиональные авторы с одновременным нарушением </w:t>
      </w:r>
      <w:r w:rsidR="004338EB"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>слуха и зрения</w:t>
      </w:r>
      <w:r w:rsidR="004717F9"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(Участники)</w:t>
      </w:r>
      <w:r w:rsidR="004338EB"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0E3DA4"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600CCF86" w14:textId="120CDCA4" w:rsidR="004338EB" w:rsidRPr="0030581E" w:rsidRDefault="0008177E" w:rsidP="004338E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19684A"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.1.1. </w:t>
      </w:r>
      <w:r w:rsidR="000E3DA4"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r w:rsidR="004338EB"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>номинаци</w:t>
      </w:r>
      <w:r w:rsidR="0019684A"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>ях, посвящённых Фонду, Александру Суворову и</w:t>
      </w:r>
      <w:r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>/или</w:t>
      </w:r>
      <w:r w:rsidR="0019684A"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Сергею Сироткину,</w:t>
      </w:r>
      <w:r w:rsidR="004338EB"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E3DA4"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том числе </w:t>
      </w:r>
      <w:r w:rsidR="004338EB"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могут принимать участие </w:t>
      </w:r>
      <w:r w:rsidR="008F19B5"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>лица</w:t>
      </w:r>
      <w:r w:rsidR="00A66D97"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так или иначе связанные с работой </w:t>
      </w:r>
      <w:r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>Фонда</w:t>
      </w:r>
      <w:r w:rsidR="00A66D97"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19684A"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волонтёры, координаторы досуговых центров, </w:t>
      </w:r>
      <w:r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действующий </w:t>
      </w:r>
      <w:r w:rsidR="0019684A"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>бывши</w:t>
      </w:r>
      <w:r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="0019684A"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сотрудники, переводчики РЖЯ </w:t>
      </w:r>
      <w:r w:rsidR="00A66D97"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>и др.)</w:t>
      </w:r>
      <w:r w:rsidR="0019684A"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 знавшие людей, которым посвящена та или иная номинация</w:t>
      </w:r>
      <w:r w:rsidR="00510B58"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6682221E" w14:textId="5CEFA753" w:rsidR="004338EB" w:rsidRPr="0030581E" w:rsidRDefault="00B81A41" w:rsidP="004338EB">
      <w:pPr>
        <w:pStyle w:val="a4"/>
        <w:ind w:firstLine="567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4B5DD7"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.2. </w:t>
      </w:r>
      <w:r w:rsidR="004338EB"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Работы в каждой из номинаций вместе с заявкой на участие (в двух текстовых файлах: заявка и работы) </w:t>
      </w:r>
      <w:r w:rsidR="004B5DD7"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необходимо </w:t>
      </w:r>
      <w:r w:rsidR="004338EB"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>отправ</w:t>
      </w:r>
      <w:r w:rsidR="004B5DD7"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4338EB"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ть на электронный адрес: </w:t>
      </w:r>
      <w:hyperlink r:id="rId8" w:history="1">
        <w:r w:rsidR="004338EB" w:rsidRPr="0030581E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v.korkunov@so-edinenie.org</w:t>
        </w:r>
      </w:hyperlink>
      <w:r w:rsidR="00DE47EB" w:rsidRPr="0030581E">
        <w:rPr>
          <w:rStyle w:val="a3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.</w:t>
      </w:r>
    </w:p>
    <w:p w14:paraId="4C4FEAF5" w14:textId="69AF103C" w:rsidR="00DE47EB" w:rsidRPr="0030581E" w:rsidRDefault="00DE47EB" w:rsidP="004338E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581E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Заявка на участие в Конкурсе оформляется по форме Приложения № 1 к настоящему Положению.</w:t>
      </w:r>
    </w:p>
    <w:p w14:paraId="2963BBF5" w14:textId="1BBD1A6D" w:rsidR="004717F9" w:rsidRPr="0030581E" w:rsidRDefault="00B81A41" w:rsidP="009303B3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4B5DD7"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.3. Отправкой </w:t>
      </w:r>
      <w:r w:rsidR="00A852BE"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конкурсной </w:t>
      </w:r>
      <w:r w:rsidR="004B5DD7"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работы автор даёт согласие на возможную публикацию своего произведения в соцсетях и на сайте</w:t>
      </w:r>
      <w:r w:rsidR="00A852BE"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>/сайтах</w:t>
      </w:r>
      <w:r w:rsidR="004B5DD7"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Фонда, а также в сборнике по его итогам.</w:t>
      </w:r>
      <w:r w:rsidR="004717F9"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Все материалы конкурсных работ впоследствии могут быть безвозмездно использованы в некоммерческих проектах Организатором Конкурса с указанием автора и ссылкой на его участие в Конкурсе без дополнительного уведомления участника. </w:t>
      </w:r>
    </w:p>
    <w:p w14:paraId="722E5E6C" w14:textId="0E890EF9" w:rsidR="004717F9" w:rsidRPr="0030581E" w:rsidRDefault="00B81A41" w:rsidP="004717F9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4717F9"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.4. Отправляя работу на Конкурс участник тем самым соглашается со всеми требованиями настоящего Положения. </w:t>
      </w:r>
    </w:p>
    <w:p w14:paraId="250AC076" w14:textId="315756C0" w:rsidR="004338EB" w:rsidRPr="0030581E" w:rsidRDefault="004338EB" w:rsidP="004338E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581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Важно!</w:t>
      </w:r>
      <w:r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</w:t>
      </w:r>
      <w:r w:rsidR="009303B3"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>онкурс не принимаются работы без заявки, отправленные в «теле» письма, а также от участников</w:t>
      </w:r>
      <w:r w:rsidR="004B5DD7"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без двойного сенсорного нарушения (за исключением номинаци</w:t>
      </w:r>
      <w:r w:rsidR="0019684A"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>й, указанных в пункте 3.1.1.)</w:t>
      </w:r>
      <w:r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4138C997" w14:textId="74C82B98" w:rsidR="004F7C30" w:rsidRPr="0030581E" w:rsidRDefault="00B81A41" w:rsidP="00181DE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4F7C30"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4717F9"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="004F7C30"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Участник Конкурса обязан выполнять требования настоящего Положения, соблюдать порядок проведения Конкурса. В случае нарушения порядка проведения и требований Конкурса участник может быть лишен права участия в Конкурсе. </w:t>
      </w:r>
    </w:p>
    <w:p w14:paraId="3A9A8FA8" w14:textId="552A47FF" w:rsidR="004F7C30" w:rsidRPr="0030581E" w:rsidRDefault="00B81A41" w:rsidP="00181DE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4F7C30"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>.6. Участие в Конкурсе без согласия на обработку персональных данных не предусмотрено</w:t>
      </w:r>
      <w:r w:rsidR="0032321E"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A73011"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Согласие на обработку персональных данных и Согласие на обработку персональных данных разрешенных субъектом персональных данных для распространения оформляются в составе Заявки (Приложение № 1).</w:t>
      </w:r>
    </w:p>
    <w:p w14:paraId="5685E5CA" w14:textId="69060B4E" w:rsidR="004F7C30" w:rsidRPr="0030581E" w:rsidRDefault="00B81A41" w:rsidP="00181DE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4F7C30"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.7. Участие в Конкурсе бесплатное. </w:t>
      </w:r>
    </w:p>
    <w:p w14:paraId="69CD5457" w14:textId="39F82245" w:rsidR="004F7C30" w:rsidRPr="0030581E" w:rsidRDefault="00B81A41" w:rsidP="004F7C30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4F7C30"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>.8. Организаторы конкурса оставляют за собой право использовать контактные данные участников, указанные при регистрации, для осуществления адресной рассылки информации в рамках проведения Конкурса (при необходимости).</w:t>
      </w:r>
    </w:p>
    <w:p w14:paraId="05298545" w14:textId="73477EE1" w:rsidR="00083A8E" w:rsidRPr="0030581E" w:rsidRDefault="00B81A41" w:rsidP="00181DE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4</w:t>
      </w:r>
      <w:r w:rsidR="004717F9"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.9. </w:t>
      </w:r>
      <w:r w:rsidR="00083A8E"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Авторские права на представленные </w:t>
      </w:r>
      <w:r w:rsidR="004717F9"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>на Конкурс р</w:t>
      </w:r>
      <w:r w:rsidR="00083A8E"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аботы должны принадлежать Участнику. Участник несет ответственность в соответствии с законодательством Российской Федерации за нарушение авторских </w:t>
      </w:r>
      <w:r w:rsidR="00BD7BAC"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иных </w:t>
      </w:r>
      <w:r w:rsidR="00083A8E"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>прав третьих лиц, допущенных при создании Конкурсной Работы, а также за присвоение авторства (плагиат).</w:t>
      </w:r>
    </w:p>
    <w:p w14:paraId="24EA5E9E" w14:textId="3398C50C" w:rsidR="00083A8E" w:rsidRPr="0030581E" w:rsidRDefault="00B81A41" w:rsidP="00181DE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4717F9"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>.10.</w:t>
      </w:r>
      <w:r w:rsidR="00083A8E"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Ответственность за нарушение авторского права </w:t>
      </w:r>
      <w:r w:rsidR="00BD7BAC"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иных интеллектуальных прав третьих лиц, </w:t>
      </w:r>
      <w:r w:rsidR="00083A8E"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>в материалах конкурсных работ несут участники Конкурса. В случае предъявления соответствующих претензи</w:t>
      </w:r>
      <w:r w:rsidR="00BD7BAC"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>й,</w:t>
      </w:r>
      <w:r w:rsidR="00083A8E"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жалоб</w:t>
      </w:r>
      <w:r w:rsidR="00BD7BAC"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или исковых требований,</w:t>
      </w:r>
      <w:r w:rsidR="00083A8E"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 стороны третьих лиц</w:t>
      </w:r>
      <w:r w:rsidR="00510B58"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083A8E"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Оргкомитет имеет право дисквалифицировать конкурсанта с последующим его уведомлением.</w:t>
      </w:r>
    </w:p>
    <w:p w14:paraId="4EA9C294" w14:textId="1CA4F5A4" w:rsidR="00BD7BAC" w:rsidRPr="0030581E" w:rsidRDefault="00BD7BAC" w:rsidP="00181DE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>В случае возникновения у Организатора конкурса убытков в связи с использованием представленной Участником конкурсной работы, по причине нарушения Участником прав третьих лиц, Участник возмещает данные убытки Организатору в полном объеме.</w:t>
      </w:r>
    </w:p>
    <w:p w14:paraId="4E3C8FDD" w14:textId="5F9FFD0A" w:rsidR="00083A8E" w:rsidRPr="0030581E" w:rsidRDefault="00B81A41" w:rsidP="00181DE2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="004717F9"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>.11.</w:t>
      </w:r>
      <w:r w:rsidR="00083A8E"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Участники выполняют все требования настоящего Положения и соблюдают условия проведения Конкурса. В случае выявления нарушения Оргкомитет имеет право дисквалифицировать конкурсанта без предварительного уведомления.</w:t>
      </w:r>
    </w:p>
    <w:p w14:paraId="250F75A1" w14:textId="77777777" w:rsidR="00B1413B" w:rsidRPr="0030581E" w:rsidRDefault="00B1413B" w:rsidP="00B1413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bookmarkEnd w:id="1"/>
    <w:p w14:paraId="5D20764E" w14:textId="0844F2DD" w:rsidR="004B5DD7" w:rsidRPr="0030581E" w:rsidRDefault="00B81A41" w:rsidP="00181DE2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0581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</w:t>
      </w:r>
      <w:r w:rsidR="004B5DD7" w:rsidRPr="0030581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 НОМИНАЦИИ</w:t>
      </w:r>
    </w:p>
    <w:p w14:paraId="41677FDA" w14:textId="77777777" w:rsidR="004B5DD7" w:rsidRPr="0030581E" w:rsidRDefault="004B5DD7" w:rsidP="00B1413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AA0AF27" w14:textId="3933E9F0" w:rsidR="00B1413B" w:rsidRPr="0030581E" w:rsidRDefault="00B81A41" w:rsidP="00B1413B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0581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5</w:t>
      </w:r>
      <w:r w:rsidR="00A1553F" w:rsidRPr="0030581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.1. </w:t>
      </w:r>
      <w:r w:rsidR="004B5DD7" w:rsidRPr="0030581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Конкурс проводится в номинациях</w:t>
      </w:r>
      <w:r w:rsidR="00B1413B" w:rsidRPr="0030581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14:paraId="416C46A8" w14:textId="77777777" w:rsidR="00B1413B" w:rsidRPr="0030581E" w:rsidRDefault="00B1413B" w:rsidP="00B1413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1DF6C8D" w14:textId="226AB9AF" w:rsidR="00B1413B" w:rsidRPr="0030581E" w:rsidRDefault="00A1553F" w:rsidP="00B1413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4338EB"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B1413B"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>оэзия (объём подборки: до 200 строк)</w:t>
      </w:r>
      <w:r w:rsidR="004338EB"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23544F0A" w14:textId="4D78D287" w:rsidR="00B1413B" w:rsidRPr="0030581E" w:rsidRDefault="00A1553F" w:rsidP="00B1413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4338EB"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="00B1413B"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>роза (</w:t>
      </w:r>
      <w:r w:rsidR="00331DAF"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>объём произведения/произведений: до 12000 знаков</w:t>
      </w:r>
      <w:r w:rsidR="00B1413B"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4338EB"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7469092C" w14:textId="076A4398" w:rsidR="00B1413B" w:rsidRPr="0030581E" w:rsidRDefault="00A1553F" w:rsidP="00B1413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bookmarkStart w:id="2" w:name="_Hlk176453192"/>
      <w:r w:rsidR="008B7D74"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>памяти</w:t>
      </w:r>
      <w:r w:rsidR="0019684A"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Сергея Алексеевича Сироткина (к его 75-летию</w:t>
      </w:r>
      <w:r w:rsidR="008B7D74"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>; все жанры, объём: до 12 тыс. знаков</w:t>
      </w:r>
      <w:r w:rsidR="0019684A"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>);</w:t>
      </w:r>
    </w:p>
    <w:p w14:paraId="28243FF5" w14:textId="0AB531CC" w:rsidR="008B7D74" w:rsidRPr="0030581E" w:rsidRDefault="008B7D74" w:rsidP="00B1413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>- памяти Александра Васильевича Суворова (в год его ухода; все жанры, объём: до 12 тыс. знаков);</w:t>
      </w:r>
    </w:p>
    <w:p w14:paraId="7C91D551" w14:textId="5881A46E" w:rsidR="004B5DD7" w:rsidRPr="0030581E" w:rsidRDefault="00A1553F" w:rsidP="00B1413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331DAF"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честь </w:t>
      </w:r>
      <w:r w:rsidR="008B7D74"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>10</w:t>
      </w:r>
      <w:r w:rsidR="00331DAF"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-летия </w:t>
      </w:r>
      <w:r w:rsidR="0008177E"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Благотворительного фонда «Фонд поддержки слепоглухих «Со-единение» </w:t>
      </w:r>
      <w:r w:rsidR="004B5DD7"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</w:t>
      </w:r>
      <w:r w:rsidR="008B7D74"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>все жанры</w:t>
      </w:r>
      <w:r w:rsidR="00CD63CE"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>, объём</w:t>
      </w:r>
      <w:r w:rsidR="00331DAF"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CD63CE"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 1</w:t>
      </w:r>
      <w:r w:rsidR="0006461A"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08177E"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тыс.</w:t>
      </w:r>
      <w:r w:rsidR="00CD63CE"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знаков</w:t>
      </w:r>
      <w:r w:rsidR="003D1C0A"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bookmarkEnd w:id="2"/>
    <w:p w14:paraId="109BF8DC" w14:textId="77CB0EDE" w:rsidR="00B43B90" w:rsidRPr="0030581E" w:rsidRDefault="00A1553F" w:rsidP="003D1C0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3D1C0A"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>возможны спецпризы</w:t>
      </w:r>
      <w:r w:rsidR="008E2242"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(например, самому юному участнику и др.)</w:t>
      </w:r>
      <w:r w:rsidR="003D1C0A"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решению членов жюри.</w:t>
      </w:r>
    </w:p>
    <w:p w14:paraId="44064BB7" w14:textId="77777777" w:rsidR="00A1553F" w:rsidRPr="0030581E" w:rsidRDefault="00A1553F" w:rsidP="003D1C0A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E4EFE70" w14:textId="4C7774A8" w:rsidR="004B5DD7" w:rsidRPr="0030581E" w:rsidRDefault="00B81A41" w:rsidP="00181DE2">
      <w:pPr>
        <w:pStyle w:val="a4"/>
        <w:ind w:firstLine="567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30581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6</w:t>
      </w:r>
      <w:r w:rsidR="004B5DD7" w:rsidRPr="0030581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 ИТОГИ И НАГРАЖДЕНИЕ</w:t>
      </w:r>
    </w:p>
    <w:p w14:paraId="37840081" w14:textId="77777777" w:rsidR="004B5DD7" w:rsidRPr="0030581E" w:rsidRDefault="004B5DD7" w:rsidP="00B1413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E142B67" w14:textId="64FCCB69" w:rsidR="00B1413B" w:rsidRPr="0030581E" w:rsidRDefault="00B81A41" w:rsidP="00B1413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4B5DD7"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.1. </w:t>
      </w:r>
      <w:r w:rsidR="00B1413B"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>Все участники, попавшие в шорт-лист конкурса, награждаются памятными дипломами. Лучш</w:t>
      </w:r>
      <w:r w:rsidR="004B5DD7"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B1413B"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 произведения, поданные на </w:t>
      </w:r>
      <w:r w:rsidR="00A1553F"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B1413B"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онкурс, публикуются в соцсетях Фонда. </w:t>
      </w:r>
    </w:p>
    <w:p w14:paraId="46D206C1" w14:textId="19B2F82C" w:rsidR="00B1413B" w:rsidRPr="00CB16D7" w:rsidRDefault="00B81A41" w:rsidP="00B1413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4B5DD7"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.2. </w:t>
      </w:r>
      <w:r w:rsidR="00B1413B"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итогам </w:t>
      </w:r>
      <w:r w:rsidR="00A1553F"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B1413B"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онкурса будет выпущен сборник, в который войдут произведения финалистов, а также </w:t>
      </w:r>
      <w:r w:rsidR="008E2242"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>некоторые другие работы</w:t>
      </w:r>
      <w:r w:rsidR="00B1413B" w:rsidRPr="0030581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решению</w:t>
      </w:r>
      <w:r w:rsidR="00B1413B" w:rsidRPr="00CB16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членов жюри.</w:t>
      </w:r>
    </w:p>
    <w:p w14:paraId="4E4CFC32" w14:textId="249D5A84" w:rsidR="00B1413B" w:rsidRPr="00CB16D7" w:rsidRDefault="00B81A41" w:rsidP="00B1413B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4B5DD7" w:rsidRPr="00CB16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.3. </w:t>
      </w:r>
      <w:r w:rsidR="00B1413B" w:rsidRPr="00CB16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Жюри определяет лауреата в каждой конкурсной номинации. Победители получают специальный диплом лауреата и </w:t>
      </w:r>
      <w:r w:rsidR="004B5DD7" w:rsidRPr="00CB16D7">
        <w:rPr>
          <w:rFonts w:ascii="Times New Roman" w:hAnsi="Times New Roman" w:cs="Times New Roman"/>
          <w:sz w:val="24"/>
          <w:szCs w:val="24"/>
          <w:shd w:val="clear" w:color="auto" w:fill="FFFFFF"/>
        </w:rPr>
        <w:t>сборник с лучшими произведениями, поданными на конкурс (возможны памятные подарки)</w:t>
      </w:r>
      <w:r w:rsidR="00B1413B" w:rsidRPr="00CB16D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A73D76A" w14:textId="77777777" w:rsidR="004338EB" w:rsidRPr="00CB16D7" w:rsidRDefault="004338EB" w:rsidP="00B1413B">
      <w:pPr>
        <w:pStyle w:val="a4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0B889D4F" w14:textId="05435F6C" w:rsidR="00DE47EB" w:rsidRPr="001B489F" w:rsidRDefault="00B1413B" w:rsidP="001B489F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B16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Гран-при конкурса</w:t>
      </w:r>
      <w:r w:rsidRPr="00CB16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выпуск авторского сборника (тираж — 100 экземпляров). Приз по решению жюри получает один из лауреатов конкурса.</w:t>
      </w:r>
      <w:r w:rsidR="004338EB" w:rsidRPr="00CB16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B5DD7" w:rsidRPr="00CB16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Гран-при может не вручаться. </w:t>
      </w:r>
      <w:r w:rsidRPr="00CB16D7">
        <w:rPr>
          <w:rFonts w:ascii="Times New Roman" w:hAnsi="Times New Roman" w:cs="Times New Roman"/>
          <w:sz w:val="24"/>
          <w:szCs w:val="24"/>
          <w:shd w:val="clear" w:color="auto" w:fill="FFFFFF"/>
        </w:rPr>
        <w:t>Организаторы и члены жюри оставляют за собой право наградить отдельных участником конкурса специальными призами.</w:t>
      </w:r>
    </w:p>
    <w:sectPr w:rsidR="00DE47EB" w:rsidRPr="001B489F" w:rsidSect="00EE7ED0">
      <w:pgSz w:w="11906" w:h="16838"/>
      <w:pgMar w:top="1134" w:right="850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D1EA7" w14:textId="77777777" w:rsidR="00050420" w:rsidRDefault="00050420" w:rsidP="00DE47EB">
      <w:pPr>
        <w:spacing w:after="0" w:line="240" w:lineRule="auto"/>
      </w:pPr>
      <w:r>
        <w:separator/>
      </w:r>
    </w:p>
  </w:endnote>
  <w:endnote w:type="continuationSeparator" w:id="0">
    <w:p w14:paraId="04C67A20" w14:textId="77777777" w:rsidR="00050420" w:rsidRDefault="00050420" w:rsidP="00DE47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CTT">
    <w:charset w:val="00"/>
    <w:family w:val="roman"/>
    <w:pitch w:val="variable"/>
    <w:sig w:usb0="00000203" w:usb1="00000000" w:usb2="00000000" w:usb3="00000000" w:csb0="00000005" w:csb1="00000000"/>
  </w:font>
  <w:font w:name="Arial Unicode MS">
    <w:panose1 w:val="020B0604020202020204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5EA5D1" w14:textId="77777777" w:rsidR="00050420" w:rsidRDefault="00050420" w:rsidP="00DE47EB">
      <w:pPr>
        <w:spacing w:after="0" w:line="240" w:lineRule="auto"/>
      </w:pPr>
      <w:r>
        <w:separator/>
      </w:r>
    </w:p>
  </w:footnote>
  <w:footnote w:type="continuationSeparator" w:id="0">
    <w:p w14:paraId="4912526B" w14:textId="77777777" w:rsidR="00050420" w:rsidRDefault="00050420" w:rsidP="00DE47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72658"/>
    <w:multiLevelType w:val="hybridMultilevel"/>
    <w:tmpl w:val="91E6968C"/>
    <w:lvl w:ilvl="0" w:tplc="115665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E2578"/>
    <w:multiLevelType w:val="hybridMultilevel"/>
    <w:tmpl w:val="A7B69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825808"/>
    <w:multiLevelType w:val="hybridMultilevel"/>
    <w:tmpl w:val="64BE3E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2345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755449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7552067">
    <w:abstractNumId w:val="1"/>
  </w:num>
  <w:num w:numId="3" w16cid:durableId="1507669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13B"/>
    <w:rsid w:val="00043287"/>
    <w:rsid w:val="000432C9"/>
    <w:rsid w:val="00050420"/>
    <w:rsid w:val="0006461A"/>
    <w:rsid w:val="0008177E"/>
    <w:rsid w:val="00083A8E"/>
    <w:rsid w:val="000926CF"/>
    <w:rsid w:val="00094C2D"/>
    <w:rsid w:val="000D21AF"/>
    <w:rsid w:val="000E3DA4"/>
    <w:rsid w:val="000F5312"/>
    <w:rsid w:val="00133056"/>
    <w:rsid w:val="001359DA"/>
    <w:rsid w:val="00152CA4"/>
    <w:rsid w:val="00181DE2"/>
    <w:rsid w:val="0019305B"/>
    <w:rsid w:val="0019684A"/>
    <w:rsid w:val="001B489F"/>
    <w:rsid w:val="001B7178"/>
    <w:rsid w:val="001D12ED"/>
    <w:rsid w:val="001E02CF"/>
    <w:rsid w:val="00214031"/>
    <w:rsid w:val="002149F0"/>
    <w:rsid w:val="002303E0"/>
    <w:rsid w:val="00272092"/>
    <w:rsid w:val="00273872"/>
    <w:rsid w:val="0027394A"/>
    <w:rsid w:val="002802A2"/>
    <w:rsid w:val="0028491E"/>
    <w:rsid w:val="00294062"/>
    <w:rsid w:val="002A67CE"/>
    <w:rsid w:val="002B3E3F"/>
    <w:rsid w:val="002D7BCD"/>
    <w:rsid w:val="002F6D01"/>
    <w:rsid w:val="002F7A91"/>
    <w:rsid w:val="0030581E"/>
    <w:rsid w:val="00307074"/>
    <w:rsid w:val="00320455"/>
    <w:rsid w:val="0032321E"/>
    <w:rsid w:val="00331DAF"/>
    <w:rsid w:val="0034147D"/>
    <w:rsid w:val="00346B1F"/>
    <w:rsid w:val="00353824"/>
    <w:rsid w:val="00353B2E"/>
    <w:rsid w:val="00390F34"/>
    <w:rsid w:val="003C50BD"/>
    <w:rsid w:val="003C7257"/>
    <w:rsid w:val="003D1C0A"/>
    <w:rsid w:val="00411FFF"/>
    <w:rsid w:val="004310AC"/>
    <w:rsid w:val="004338EB"/>
    <w:rsid w:val="004717F9"/>
    <w:rsid w:val="004776A7"/>
    <w:rsid w:val="004A7410"/>
    <w:rsid w:val="004B05FC"/>
    <w:rsid w:val="004B2F36"/>
    <w:rsid w:val="004B5DD7"/>
    <w:rsid w:val="004F7C30"/>
    <w:rsid w:val="00510B58"/>
    <w:rsid w:val="00517C25"/>
    <w:rsid w:val="0056114D"/>
    <w:rsid w:val="00575C3F"/>
    <w:rsid w:val="00592E6E"/>
    <w:rsid w:val="005C244C"/>
    <w:rsid w:val="005D6BEE"/>
    <w:rsid w:val="005F2288"/>
    <w:rsid w:val="00611E70"/>
    <w:rsid w:val="00616CF7"/>
    <w:rsid w:val="0062373F"/>
    <w:rsid w:val="006240B6"/>
    <w:rsid w:val="00625C4F"/>
    <w:rsid w:val="00637A68"/>
    <w:rsid w:val="006621E3"/>
    <w:rsid w:val="00664BF4"/>
    <w:rsid w:val="00665C69"/>
    <w:rsid w:val="0067508F"/>
    <w:rsid w:val="006B61FF"/>
    <w:rsid w:val="006D5922"/>
    <w:rsid w:val="006F4F39"/>
    <w:rsid w:val="007761C1"/>
    <w:rsid w:val="007A7096"/>
    <w:rsid w:val="007D55A5"/>
    <w:rsid w:val="008144B2"/>
    <w:rsid w:val="00844615"/>
    <w:rsid w:val="008657F2"/>
    <w:rsid w:val="00893456"/>
    <w:rsid w:val="008A7DD0"/>
    <w:rsid w:val="008B7D74"/>
    <w:rsid w:val="008E2242"/>
    <w:rsid w:val="008E36A7"/>
    <w:rsid w:val="008F19B5"/>
    <w:rsid w:val="008F2D59"/>
    <w:rsid w:val="00905D5A"/>
    <w:rsid w:val="009207D1"/>
    <w:rsid w:val="009303B3"/>
    <w:rsid w:val="00981F7F"/>
    <w:rsid w:val="00983817"/>
    <w:rsid w:val="009905E5"/>
    <w:rsid w:val="009954BB"/>
    <w:rsid w:val="009B06B5"/>
    <w:rsid w:val="009B6DDD"/>
    <w:rsid w:val="009E3DA4"/>
    <w:rsid w:val="00A12986"/>
    <w:rsid w:val="00A133DE"/>
    <w:rsid w:val="00A14D4F"/>
    <w:rsid w:val="00A1553F"/>
    <w:rsid w:val="00A23B45"/>
    <w:rsid w:val="00A314DE"/>
    <w:rsid w:val="00A56ADB"/>
    <w:rsid w:val="00A644C2"/>
    <w:rsid w:val="00A66D97"/>
    <w:rsid w:val="00A72E91"/>
    <w:rsid w:val="00A73011"/>
    <w:rsid w:val="00A74AB8"/>
    <w:rsid w:val="00A852BE"/>
    <w:rsid w:val="00AB35E7"/>
    <w:rsid w:val="00AC0750"/>
    <w:rsid w:val="00AC2383"/>
    <w:rsid w:val="00B1413B"/>
    <w:rsid w:val="00B16EF2"/>
    <w:rsid w:val="00B271DA"/>
    <w:rsid w:val="00B34327"/>
    <w:rsid w:val="00B4274C"/>
    <w:rsid w:val="00B43B90"/>
    <w:rsid w:val="00B47413"/>
    <w:rsid w:val="00B81A41"/>
    <w:rsid w:val="00B95F1D"/>
    <w:rsid w:val="00BA6317"/>
    <w:rsid w:val="00BC2AF5"/>
    <w:rsid w:val="00BC7A45"/>
    <w:rsid w:val="00BD7BAC"/>
    <w:rsid w:val="00BE6A15"/>
    <w:rsid w:val="00C24F37"/>
    <w:rsid w:val="00C2779B"/>
    <w:rsid w:val="00C3008C"/>
    <w:rsid w:val="00C424D3"/>
    <w:rsid w:val="00C61FFC"/>
    <w:rsid w:val="00C74A26"/>
    <w:rsid w:val="00CB16D7"/>
    <w:rsid w:val="00CD0A1B"/>
    <w:rsid w:val="00CD63CE"/>
    <w:rsid w:val="00CF6C34"/>
    <w:rsid w:val="00D025F2"/>
    <w:rsid w:val="00D22EBD"/>
    <w:rsid w:val="00D54C64"/>
    <w:rsid w:val="00D64649"/>
    <w:rsid w:val="00D738CA"/>
    <w:rsid w:val="00D853BE"/>
    <w:rsid w:val="00DA087A"/>
    <w:rsid w:val="00DE0955"/>
    <w:rsid w:val="00DE47EB"/>
    <w:rsid w:val="00DE5541"/>
    <w:rsid w:val="00DF75AF"/>
    <w:rsid w:val="00E142BD"/>
    <w:rsid w:val="00E33C77"/>
    <w:rsid w:val="00E51131"/>
    <w:rsid w:val="00E538FF"/>
    <w:rsid w:val="00E6045F"/>
    <w:rsid w:val="00E64955"/>
    <w:rsid w:val="00E676F4"/>
    <w:rsid w:val="00E71284"/>
    <w:rsid w:val="00E75B07"/>
    <w:rsid w:val="00E95AEC"/>
    <w:rsid w:val="00EC0179"/>
    <w:rsid w:val="00EC1F21"/>
    <w:rsid w:val="00EE7ED0"/>
    <w:rsid w:val="00F12072"/>
    <w:rsid w:val="00F35A3B"/>
    <w:rsid w:val="00F37A1C"/>
    <w:rsid w:val="00FD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21927"/>
  <w15:chartTrackingRefBased/>
  <w15:docId w15:val="{C4BD2574-5117-4F06-97D1-AEDDE425B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91E"/>
    <w:rPr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4A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1413B"/>
    <w:rPr>
      <w:color w:val="0563C1" w:themeColor="hyperlink"/>
      <w:u w:val="single"/>
    </w:rPr>
  </w:style>
  <w:style w:type="paragraph" w:styleId="a4">
    <w:name w:val="No Spacing"/>
    <w:uiPriority w:val="1"/>
    <w:qFormat/>
    <w:rsid w:val="00B1413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73872"/>
    <w:pPr>
      <w:spacing w:after="0" w:line="240" w:lineRule="auto"/>
    </w:pPr>
    <w:rPr>
      <w:rFonts w:ascii="Segoe UI" w:hAnsi="Segoe UI" w:cs="Segoe UI"/>
      <w:sz w:val="18"/>
      <w:szCs w:val="18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273872"/>
    <w:rPr>
      <w:rFonts w:ascii="Segoe UI" w:hAnsi="Segoe UI" w:cs="Segoe UI"/>
      <w:sz w:val="18"/>
      <w:szCs w:val="18"/>
    </w:rPr>
  </w:style>
  <w:style w:type="paragraph" w:customStyle="1" w:styleId="stihi">
    <w:name w:val="stihi"/>
    <w:basedOn w:val="a"/>
    <w:uiPriority w:val="99"/>
    <w:rsid w:val="004B5DD7"/>
    <w:pPr>
      <w:tabs>
        <w:tab w:val="left" w:pos="980"/>
      </w:tabs>
      <w:autoSpaceDE w:val="0"/>
      <w:autoSpaceDN w:val="0"/>
      <w:adjustRightInd w:val="0"/>
      <w:spacing w:before="170" w:after="0" w:line="230" w:lineRule="atLeast"/>
      <w:ind w:left="1871"/>
      <w:textAlignment w:val="center"/>
    </w:pPr>
    <w:rPr>
      <w:rFonts w:ascii="NewtonCTT" w:hAnsi="NewtonCTT" w:cs="NewtonCTT"/>
      <w:color w:val="000000"/>
      <w:sz w:val="19"/>
      <w:szCs w:val="19"/>
      <w:lang w:eastAsia="en-US"/>
    </w:rPr>
  </w:style>
  <w:style w:type="character" w:styleId="a7">
    <w:name w:val="Emphasis"/>
    <w:basedOn w:val="a0"/>
    <w:uiPriority w:val="20"/>
    <w:qFormat/>
    <w:rsid w:val="004B5DD7"/>
    <w:rPr>
      <w:i/>
      <w:iCs/>
    </w:rPr>
  </w:style>
  <w:style w:type="paragraph" w:styleId="a8">
    <w:name w:val="Body Text"/>
    <w:link w:val="a9"/>
    <w:rsid w:val="004776A7"/>
    <w:pPr>
      <w:pBdr>
        <w:top w:val="nil"/>
        <w:left w:val="nil"/>
        <w:bottom w:val="nil"/>
        <w:right w:val="nil"/>
        <w:between w:val="nil"/>
        <w:bar w:val="nil"/>
      </w:pBdr>
      <w:spacing w:after="0" w:line="288" w:lineRule="auto"/>
    </w:pPr>
    <w:rPr>
      <w:rFonts w:ascii="Times New Roman" w:eastAsia="Arial Unicode MS" w:hAnsi="Times New Roman" w:cs="Arial Unicode MS"/>
      <w:color w:val="000000"/>
      <w:sz w:val="28"/>
      <w:szCs w:val="28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a9">
    <w:name w:val="Основной текст Знак"/>
    <w:basedOn w:val="a0"/>
    <w:link w:val="a8"/>
    <w:rsid w:val="004776A7"/>
    <w:rPr>
      <w:rFonts w:ascii="Times New Roman" w:eastAsia="Arial Unicode MS" w:hAnsi="Times New Roman" w:cs="Arial Unicode MS"/>
      <w:color w:val="000000"/>
      <w:sz w:val="28"/>
      <w:szCs w:val="28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styleId="aa">
    <w:name w:val="annotation reference"/>
    <w:basedOn w:val="a0"/>
    <w:uiPriority w:val="99"/>
    <w:semiHidden/>
    <w:unhideWhenUsed/>
    <w:rsid w:val="004717F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717F9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717F9"/>
    <w:rPr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717F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717F9"/>
    <w:rPr>
      <w:b/>
      <w:bCs/>
      <w:sz w:val="20"/>
      <w:szCs w:val="20"/>
      <w:lang w:eastAsia="ru-RU"/>
    </w:rPr>
  </w:style>
  <w:style w:type="paragraph" w:styleId="af">
    <w:name w:val="footnote text"/>
    <w:basedOn w:val="a"/>
    <w:link w:val="af0"/>
    <w:uiPriority w:val="99"/>
    <w:unhideWhenUsed/>
    <w:rsid w:val="00DE47E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0">
    <w:name w:val="Текст сноски Знак"/>
    <w:basedOn w:val="a0"/>
    <w:link w:val="af"/>
    <w:uiPriority w:val="99"/>
    <w:rsid w:val="00DE47E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1">
    <w:name w:val="footnote reference"/>
    <w:uiPriority w:val="99"/>
    <w:semiHidden/>
    <w:unhideWhenUsed/>
    <w:rsid w:val="00DE47EB"/>
    <w:rPr>
      <w:vertAlign w:val="superscript"/>
    </w:rPr>
  </w:style>
  <w:style w:type="paragraph" w:styleId="af2">
    <w:name w:val="List Paragraph"/>
    <w:basedOn w:val="a"/>
    <w:uiPriority w:val="34"/>
    <w:qFormat/>
    <w:rsid w:val="00DE47EB"/>
    <w:pPr>
      <w:spacing w:after="200" w:line="276" w:lineRule="auto"/>
      <w:ind w:left="720"/>
      <w:contextualSpacing/>
    </w:pPr>
    <w:rPr>
      <w:lang w:eastAsia="en-US"/>
    </w:rPr>
  </w:style>
  <w:style w:type="character" w:customStyle="1" w:styleId="WW8Num2z1">
    <w:name w:val="WW8Num2z1"/>
    <w:rsid w:val="00094C2D"/>
    <w:rPr>
      <w:rFonts w:ascii="Courier New" w:hAnsi="Courier New" w:cs="Courier New"/>
    </w:rPr>
  </w:style>
  <w:style w:type="paragraph" w:styleId="af3">
    <w:name w:val="footer"/>
    <w:basedOn w:val="a"/>
    <w:link w:val="af4"/>
    <w:uiPriority w:val="99"/>
    <w:unhideWhenUsed/>
    <w:rsid w:val="00094C2D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4">
    <w:name w:val="Нижний колонтитул Знак"/>
    <w:basedOn w:val="a0"/>
    <w:link w:val="af3"/>
    <w:uiPriority w:val="99"/>
    <w:rsid w:val="00094C2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A74AB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8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korkunov@so-edinenie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1309</Words>
  <Characters>7465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Коркунов Владимир</dc:creator>
  <cp:keywords/>
  <dc:description/>
  <cp:lastModifiedBy>ThinkPad</cp:lastModifiedBy>
  <cp:revision>3</cp:revision>
  <cp:lastPrinted>2019-04-25T08:49:00Z</cp:lastPrinted>
  <dcterms:created xsi:type="dcterms:W3CDTF">2024-09-05T13:43:00Z</dcterms:created>
  <dcterms:modified xsi:type="dcterms:W3CDTF">2024-09-05T13:46:00Z</dcterms:modified>
</cp:coreProperties>
</file>